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1289" w14:textId="62D97D69" w:rsidR="00D50D2D" w:rsidRPr="007A22BC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</w:rPr>
        <w:t xml:space="preserve">  </w:t>
      </w:r>
      <w:r w:rsidR="00E00DC5">
        <w:rPr>
          <w:rFonts w:ascii="Arial" w:hAnsi="Arial" w:cs="Arial"/>
          <w:sz w:val="22"/>
          <w:szCs w:val="22"/>
        </w:rPr>
        <w:t>Na osnovu člana 46 stav 1 tačka 2 Statuta Opštine Bijelo Polje („Službeni List Crne Gore</w:t>
      </w:r>
      <w:r w:rsidR="00EC32BE">
        <w:rPr>
          <w:rFonts w:ascii="Arial" w:hAnsi="Arial" w:cs="Arial"/>
          <w:sz w:val="22"/>
          <w:szCs w:val="22"/>
        </w:rPr>
        <w:t xml:space="preserve"> - Opštinski propisi</w:t>
      </w:r>
      <w:r w:rsidR="00E00DC5">
        <w:rPr>
          <w:rFonts w:ascii="Arial" w:hAnsi="Arial" w:cs="Arial"/>
          <w:sz w:val="22"/>
          <w:szCs w:val="22"/>
        </w:rPr>
        <w:t xml:space="preserve"> br.</w:t>
      </w:r>
      <w:r w:rsidR="00E00DC5">
        <w:rPr>
          <w:rFonts w:ascii="Arial" w:hAnsi="Arial" w:cs="Arial"/>
        </w:rPr>
        <w:t xml:space="preserve"> 19/18</w:t>
      </w:r>
      <w:r w:rsidR="00E00DC5">
        <w:rPr>
          <w:rFonts w:ascii="Arial" w:hAnsi="Arial" w:cs="Arial"/>
          <w:sz w:val="22"/>
          <w:szCs w:val="22"/>
        </w:rPr>
        <w:t xml:space="preserve">) i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člana 16 stav 1 alineja 3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Odluke o organizovanju JU Centar za djecu i mla</w:t>
      </w:r>
      <w:r w:rsidR="00F040A3">
        <w:rPr>
          <w:rFonts w:ascii="Arial" w:hAnsi="Arial" w:cs="Arial"/>
          <w:sz w:val="22"/>
          <w:szCs w:val="22"/>
          <w:lang w:val="sr-Latn-CS"/>
        </w:rPr>
        <w:t>de sa smetnjam u razvoju „Tisa“</w:t>
      </w:r>
      <w:r w:rsidR="00EC32BE">
        <w:rPr>
          <w:rFonts w:ascii="Arial" w:hAnsi="Arial" w:cs="Arial"/>
          <w:sz w:val="22"/>
          <w:szCs w:val="22"/>
          <w:lang w:val="sr-Latn-CS"/>
        </w:rPr>
        <w:t xml:space="preserve"> („Sl.list CG-O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 xml:space="preserve">pštinski propisi“ </w:t>
      </w:r>
      <w:r w:rsidR="00EC32BE">
        <w:rPr>
          <w:rFonts w:ascii="Arial" w:hAnsi="Arial" w:cs="Arial"/>
          <w:sz w:val="22"/>
          <w:szCs w:val="22"/>
          <w:lang w:val="sr-Latn-CS"/>
        </w:rPr>
        <w:t>br.</w:t>
      </w:r>
      <w:r w:rsidR="00AA32FD" w:rsidRPr="007A22BC">
        <w:rPr>
          <w:rFonts w:ascii="Arial" w:hAnsi="Arial" w:cs="Arial"/>
          <w:sz w:val="22"/>
          <w:szCs w:val="22"/>
          <w:lang w:val="sr-Latn-CS"/>
        </w:rPr>
        <w:t>17/15</w:t>
      </w:r>
      <w:r w:rsidR="00AA32FD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>48/18)</w:t>
      </w:r>
      <w:r w:rsidR="00525D1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943E06">
        <w:rPr>
          <w:rFonts w:ascii="Arial" w:hAnsi="Arial" w:cs="Arial"/>
          <w:sz w:val="22"/>
          <w:szCs w:val="22"/>
          <w:lang w:val="sr-Latn-CS"/>
        </w:rPr>
        <w:t>l</w:t>
      </w:r>
      <w:r w:rsidR="00A60DA4">
        <w:rPr>
          <w:rFonts w:ascii="Arial" w:hAnsi="Arial" w:cs="Arial"/>
          <w:sz w:val="22"/>
          <w:szCs w:val="22"/>
          <w:lang w:val="sr-Latn-CS"/>
        </w:rPr>
        <w:t>o Polje, na sjednici održanoj 2</w:t>
      </w:r>
      <w:r w:rsidR="00451E53">
        <w:rPr>
          <w:rFonts w:ascii="Arial" w:hAnsi="Arial" w:cs="Arial"/>
          <w:sz w:val="22"/>
          <w:szCs w:val="22"/>
          <w:lang w:val="sr-Latn-CS"/>
        </w:rPr>
        <w:t>7</w:t>
      </w:r>
      <w:r w:rsidR="00943E06">
        <w:rPr>
          <w:rFonts w:ascii="Arial" w:hAnsi="Arial" w:cs="Arial"/>
          <w:sz w:val="22"/>
          <w:szCs w:val="22"/>
          <w:lang w:val="sr-Latn-CS"/>
        </w:rPr>
        <w:t xml:space="preserve">.12. </w:t>
      </w:r>
      <w:r w:rsidR="00A60DA4">
        <w:rPr>
          <w:rFonts w:ascii="Arial" w:hAnsi="Arial" w:cs="Arial"/>
          <w:sz w:val="22"/>
          <w:szCs w:val="22"/>
          <w:lang w:val="sr-Latn-CS"/>
        </w:rPr>
        <w:t>202</w:t>
      </w:r>
      <w:r w:rsidR="00451E53">
        <w:rPr>
          <w:rFonts w:ascii="Arial" w:hAnsi="Arial" w:cs="Arial"/>
          <w:sz w:val="22"/>
          <w:szCs w:val="22"/>
          <w:lang w:val="sr-Latn-CS"/>
        </w:rPr>
        <w:t>4</w:t>
      </w:r>
      <w:r w:rsidR="00F85CA8">
        <w:rPr>
          <w:rFonts w:ascii="Arial" w:hAnsi="Arial" w:cs="Arial"/>
          <w:sz w:val="22"/>
          <w:szCs w:val="22"/>
          <w:lang w:val="sr-Latn-CS"/>
        </w:rPr>
        <w:t>.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4C0282">
        <w:rPr>
          <w:rFonts w:ascii="Arial" w:hAnsi="Arial" w:cs="Arial"/>
          <w:sz w:val="22"/>
          <w:szCs w:val="22"/>
          <w:lang w:val="sr-Latn-CS"/>
        </w:rPr>
        <w:t>odine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donijela</w:t>
      </w:r>
      <w:r w:rsidR="00404B52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56770BC0" w14:textId="77777777" w:rsidR="00D50D2D" w:rsidRPr="007A22B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00AB9DD" w14:textId="77777777"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6892974" w14:textId="77777777" w:rsidR="00E00060" w:rsidRPr="00D50D2D" w:rsidRDefault="00E00060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7081CA1" w14:textId="77777777" w:rsidR="004C0282" w:rsidRDefault="002F296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0D3F565C" w14:textId="72FF875A" w:rsidR="00245784" w:rsidRDefault="00A26C4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>o davanju saglasnosti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na </w:t>
      </w:r>
      <w:r w:rsidR="00A60DA4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1D6E7C" w:rsidRPr="001D6E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b/>
          <w:sz w:val="22"/>
          <w:szCs w:val="22"/>
          <w:lang w:val="sr-Latn-CS"/>
        </w:rPr>
        <w:t>sa finansijskim planom</w:t>
      </w:r>
      <w:r w:rsidR="0001575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Javne Ustanove Centar za djecu i mlade sa smetnjam</w:t>
      </w:r>
      <w:r w:rsidR="001F2544">
        <w:rPr>
          <w:rFonts w:ascii="Arial" w:hAnsi="Arial" w:cs="Arial"/>
          <w:b/>
          <w:sz w:val="22"/>
          <w:szCs w:val="22"/>
          <w:lang w:val="sr-Latn-CS"/>
        </w:rPr>
        <w:t>a u razvoju „Tis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a“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b/>
          <w:sz w:val="22"/>
          <w:szCs w:val="22"/>
          <w:lang w:val="sr-Latn-CS"/>
        </w:rPr>
        <w:t>za 2025.godinu</w:t>
      </w:r>
    </w:p>
    <w:p w14:paraId="51E0C34A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6B0CCBE" w14:textId="77777777" w:rsidR="00A60DA4" w:rsidRDefault="00A60DA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7AB6D37" w14:textId="77777777" w:rsidR="00E00060" w:rsidRDefault="002F296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4689A8CD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A1DA7CD" w14:textId="5BBF1832" w:rsidR="00A26C4D" w:rsidRDefault="00A26C4D" w:rsidP="0024578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 xml:space="preserve">   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Daje se sa</w:t>
      </w:r>
      <w:r w:rsidR="00DD1012">
        <w:rPr>
          <w:rFonts w:ascii="Arial" w:hAnsi="Arial" w:cs="Arial"/>
          <w:sz w:val="22"/>
          <w:szCs w:val="22"/>
          <w:lang w:val="sr-Latn-CS"/>
        </w:rPr>
        <w:t xml:space="preserve">glasnost na 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DD1012">
        <w:rPr>
          <w:rFonts w:ascii="Arial" w:hAnsi="Arial" w:cs="Arial"/>
          <w:sz w:val="22"/>
          <w:szCs w:val="22"/>
          <w:lang w:val="sr-Latn-CS"/>
        </w:rPr>
        <w:t>Program rada</w:t>
      </w:r>
      <w:r w:rsidR="001D6E7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51E53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1D6E7C">
        <w:rPr>
          <w:rFonts w:ascii="Arial" w:hAnsi="Arial" w:cs="Arial"/>
          <w:sz w:val="22"/>
          <w:szCs w:val="22"/>
          <w:lang w:val="sr-Latn-CS"/>
        </w:rPr>
        <w:t>C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entar za djecu </w:t>
      </w:r>
      <w:r w:rsidR="001D6E7C">
        <w:rPr>
          <w:rFonts w:ascii="Arial" w:hAnsi="Arial" w:cs="Arial"/>
          <w:sz w:val="22"/>
          <w:szCs w:val="22"/>
          <w:lang w:val="sr-Latn-CS"/>
        </w:rPr>
        <w:t>i mlade sa smetnjama u</w:t>
      </w:r>
      <w:r w:rsidR="00962B7B">
        <w:rPr>
          <w:rFonts w:ascii="Arial" w:hAnsi="Arial" w:cs="Arial"/>
          <w:sz w:val="22"/>
          <w:szCs w:val="22"/>
          <w:lang w:val="sr-Latn-CS"/>
        </w:rPr>
        <w:t xml:space="preserve"> razvoju „Tisa“</w:t>
      </w:r>
      <w:r w:rsidR="00451E53">
        <w:rPr>
          <w:rFonts w:ascii="Arial" w:hAnsi="Arial" w:cs="Arial"/>
          <w:sz w:val="22"/>
          <w:szCs w:val="22"/>
          <w:lang w:val="sr-Latn-CS"/>
        </w:rPr>
        <w:t xml:space="preserve"> za 2025.godinu</w:t>
      </w:r>
      <w:r w:rsidR="00962B7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1575C">
        <w:rPr>
          <w:rFonts w:ascii="Arial" w:hAnsi="Arial" w:cs="Arial"/>
          <w:sz w:val="22"/>
          <w:szCs w:val="22"/>
          <w:lang w:val="sr-Latn-CS"/>
        </w:rPr>
        <w:t xml:space="preserve">broj: </w:t>
      </w:r>
      <w:r w:rsidR="00A60DA4">
        <w:rPr>
          <w:rFonts w:ascii="Arial" w:hAnsi="Arial" w:cs="Arial"/>
          <w:sz w:val="22"/>
          <w:szCs w:val="22"/>
          <w:lang w:val="sr-Latn-CS"/>
        </w:rPr>
        <w:t>0</w:t>
      </w:r>
      <w:r w:rsidR="00451E53">
        <w:rPr>
          <w:rFonts w:ascii="Arial" w:hAnsi="Arial" w:cs="Arial"/>
          <w:sz w:val="22"/>
          <w:szCs w:val="22"/>
          <w:lang w:val="sr-Latn-CS"/>
        </w:rPr>
        <w:t>1-67/24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 od 12</w:t>
      </w:r>
      <w:r w:rsidR="004F1650">
        <w:rPr>
          <w:rFonts w:ascii="Arial" w:hAnsi="Arial" w:cs="Arial"/>
          <w:sz w:val="22"/>
          <w:szCs w:val="22"/>
          <w:lang w:val="sr-Latn-CS"/>
        </w:rPr>
        <w:t>.12</w:t>
      </w:r>
      <w:r w:rsidR="00451E53">
        <w:rPr>
          <w:rFonts w:ascii="Arial" w:hAnsi="Arial" w:cs="Arial"/>
          <w:sz w:val="22"/>
          <w:szCs w:val="22"/>
          <w:lang w:val="sr-Latn-CS"/>
        </w:rPr>
        <w:t>.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 202</w:t>
      </w:r>
      <w:r w:rsidR="00451E53">
        <w:rPr>
          <w:rFonts w:ascii="Arial" w:hAnsi="Arial" w:cs="Arial"/>
          <w:sz w:val="22"/>
          <w:szCs w:val="22"/>
          <w:lang w:val="sr-Latn-CS"/>
        </w:rPr>
        <w:t>4</w:t>
      </w:r>
      <w:r w:rsidR="0001575C">
        <w:rPr>
          <w:rFonts w:ascii="Arial" w:hAnsi="Arial" w:cs="Arial"/>
          <w:sz w:val="22"/>
          <w:szCs w:val="22"/>
          <w:lang w:val="sr-Latn-CS"/>
        </w:rPr>
        <w:t>. godine.</w:t>
      </w:r>
    </w:p>
    <w:p w14:paraId="4EBB2975" w14:textId="77777777" w:rsidR="002F296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D323A01" w14:textId="77777777" w:rsidR="00A26C4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0AE823AA" w14:textId="77777777" w:rsidR="00A26C4D" w:rsidRPr="00D50D2D" w:rsidRDefault="00A26C4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6ACE86F" w14:textId="77777777" w:rsidR="002F296D" w:rsidRPr="00943E06" w:rsidRDefault="002F296D" w:rsidP="002F296D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943E06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14:paraId="325D9C3A" w14:textId="77777777" w:rsidR="002F296D" w:rsidRPr="00D50D2D" w:rsidRDefault="002F296D" w:rsidP="002F296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BFDE458" w14:textId="77777777" w:rsidR="00893251" w:rsidRPr="00943E06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1F741DE2" w14:textId="77777777" w:rsidR="00451E53" w:rsidRPr="00391748" w:rsidRDefault="00451E53" w:rsidP="00451E53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44AB2212" w14:textId="153D3595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02-016/24-</w:t>
      </w:r>
      <w:r w:rsidR="00B02F89">
        <w:rPr>
          <w:rFonts w:ascii="Arial" w:hAnsi="Arial" w:cs="Arial"/>
          <w:sz w:val="22"/>
          <w:szCs w:val="22"/>
        </w:rPr>
        <w:t>816</w:t>
      </w:r>
    </w:p>
    <w:p w14:paraId="7446E481" w14:textId="77777777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27.12.2024</w:t>
      </w:r>
      <w:r w:rsidRPr="00746F4F">
        <w:rPr>
          <w:rFonts w:ascii="Arial" w:hAnsi="Arial" w:cs="Arial"/>
          <w:sz w:val="22"/>
          <w:szCs w:val="22"/>
        </w:rPr>
        <w:t>.godine</w:t>
      </w:r>
    </w:p>
    <w:p w14:paraId="5EB90C24" w14:textId="77777777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</w:p>
    <w:p w14:paraId="1B0D8E4C" w14:textId="77777777" w:rsidR="00451E53" w:rsidRPr="00746F4F" w:rsidRDefault="00451E53" w:rsidP="00451E53">
      <w:pPr>
        <w:rPr>
          <w:rFonts w:ascii="Arial" w:hAnsi="Arial" w:cs="Arial"/>
          <w:sz w:val="22"/>
          <w:szCs w:val="22"/>
        </w:rPr>
      </w:pPr>
    </w:p>
    <w:p w14:paraId="7218CC8D" w14:textId="77777777" w:rsidR="00451E53" w:rsidRPr="00746F4F" w:rsidRDefault="00451E53" w:rsidP="00451E53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b/>
          <w:sz w:val="22"/>
          <w:szCs w:val="22"/>
        </w:rPr>
        <w:t>Skupština opštine Bijelo Polje</w:t>
      </w:r>
    </w:p>
    <w:p w14:paraId="1FED6B61" w14:textId="77777777" w:rsidR="00451E53" w:rsidRPr="00746F4F" w:rsidRDefault="00451E53" w:rsidP="00451E5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723D21EE" w14:textId="77777777" w:rsidR="00451E53" w:rsidRPr="00746F4F" w:rsidRDefault="00451E53" w:rsidP="00451E53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Predsjednica</w:t>
      </w:r>
      <w:r w:rsidRPr="00746F4F">
        <w:rPr>
          <w:rFonts w:ascii="Arial" w:hAnsi="Arial" w:cs="Arial"/>
          <w:b/>
          <w:sz w:val="22"/>
          <w:szCs w:val="22"/>
        </w:rPr>
        <w:t xml:space="preserve">, </w:t>
      </w:r>
    </w:p>
    <w:p w14:paraId="2E4BA26B" w14:textId="77777777" w:rsidR="00451E53" w:rsidRPr="00746F4F" w:rsidRDefault="00451E53" w:rsidP="00451E53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Selma Omerović</w:t>
      </w:r>
    </w:p>
    <w:p w14:paraId="26A2BF8F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4C9B9EE0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092ACD9F" w14:textId="77777777" w:rsidR="00451E53" w:rsidRPr="00893251" w:rsidRDefault="00451E53" w:rsidP="00451E53">
      <w:pPr>
        <w:rPr>
          <w:rFonts w:ascii="Arial" w:eastAsiaTheme="minorHAnsi" w:hAnsi="Arial" w:cs="Arial"/>
          <w:b/>
          <w:sz w:val="22"/>
          <w:szCs w:val="22"/>
        </w:rPr>
      </w:pPr>
    </w:p>
    <w:p w14:paraId="2432B9A3" w14:textId="77777777" w:rsidR="00893251" w:rsidRPr="00893251" w:rsidRDefault="00893251" w:rsidP="00451E53">
      <w:pPr>
        <w:tabs>
          <w:tab w:val="left" w:pos="6660"/>
        </w:tabs>
        <w:rPr>
          <w:rFonts w:ascii="Arial" w:hAnsi="Arial" w:cs="Arial"/>
          <w:sz w:val="22"/>
          <w:szCs w:val="22"/>
        </w:rPr>
      </w:pPr>
    </w:p>
    <w:p w14:paraId="49085D42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60EE8B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7A48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047D48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EB1737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8A7AB6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368148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E7F45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F95155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26117F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1E1ABE3" w14:textId="77777777" w:rsidR="009C0344" w:rsidRDefault="009C0344" w:rsidP="00C32AB4">
      <w:pPr>
        <w:pStyle w:val="clan"/>
        <w:jc w:val="left"/>
      </w:pPr>
    </w:p>
    <w:sectPr w:rsidR="009C0344" w:rsidSect="001452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02BEB"/>
    <w:rsid w:val="0001575C"/>
    <w:rsid w:val="000A498D"/>
    <w:rsid w:val="000B088E"/>
    <w:rsid w:val="00140110"/>
    <w:rsid w:val="00145252"/>
    <w:rsid w:val="00167E4C"/>
    <w:rsid w:val="001D6E7C"/>
    <w:rsid w:val="001F2544"/>
    <w:rsid w:val="00245784"/>
    <w:rsid w:val="002F296D"/>
    <w:rsid w:val="00315028"/>
    <w:rsid w:val="003B7D5F"/>
    <w:rsid w:val="003D598A"/>
    <w:rsid w:val="00404B52"/>
    <w:rsid w:val="00451E53"/>
    <w:rsid w:val="004C0282"/>
    <w:rsid w:val="004F1650"/>
    <w:rsid w:val="00525D1D"/>
    <w:rsid w:val="005730C7"/>
    <w:rsid w:val="005E1510"/>
    <w:rsid w:val="00695471"/>
    <w:rsid w:val="00725941"/>
    <w:rsid w:val="007323B0"/>
    <w:rsid w:val="007A22BC"/>
    <w:rsid w:val="007F3417"/>
    <w:rsid w:val="00854819"/>
    <w:rsid w:val="00893251"/>
    <w:rsid w:val="00933C97"/>
    <w:rsid w:val="00943E06"/>
    <w:rsid w:val="00946F4B"/>
    <w:rsid w:val="00962B7B"/>
    <w:rsid w:val="009C0344"/>
    <w:rsid w:val="00A26C4D"/>
    <w:rsid w:val="00A46886"/>
    <w:rsid w:val="00A5312E"/>
    <w:rsid w:val="00A60DA4"/>
    <w:rsid w:val="00AA32FD"/>
    <w:rsid w:val="00B019AB"/>
    <w:rsid w:val="00B02F89"/>
    <w:rsid w:val="00C32AB4"/>
    <w:rsid w:val="00C34DED"/>
    <w:rsid w:val="00CF4F47"/>
    <w:rsid w:val="00D50D2D"/>
    <w:rsid w:val="00D52770"/>
    <w:rsid w:val="00DD1012"/>
    <w:rsid w:val="00E00060"/>
    <w:rsid w:val="00E00DC5"/>
    <w:rsid w:val="00E830AD"/>
    <w:rsid w:val="00EC32BE"/>
    <w:rsid w:val="00F040A3"/>
    <w:rsid w:val="00F8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A573D"/>
  <w15:docId w15:val="{DF783911-F8EA-427D-881B-E6AD0713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9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86</cp:revision>
  <cp:lastPrinted>2020-10-23T11:30:00Z</cp:lastPrinted>
  <dcterms:created xsi:type="dcterms:W3CDTF">2020-08-12T09:58:00Z</dcterms:created>
  <dcterms:modified xsi:type="dcterms:W3CDTF">2024-12-30T14:37:00Z</dcterms:modified>
</cp:coreProperties>
</file>